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tabs>
          <w:tab w:val="left" w:pos="0"/>
        </w:tabs>
        <w:ind w:left="0" w:right="86" w:firstLine="0"/>
        <w:contextualSpacing w:val="0"/>
        <w:jc w:val="left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 </w:t>
      </w:r>
      <w:bookmarkStart w:colFirst="0" w:colLast="0" w:name="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434343"/>
          <w:sz w:val="24"/>
          <w:szCs w:val="24"/>
          <w:u w:val="none"/>
          <w:rtl w:val="0"/>
        </w:rPr>
        <w:t xml:space="preserve">XIV EDITAL CEARÁ DA PAIXÃO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rtl w:val="0"/>
        </w:rPr>
        <w:t xml:space="preserve">–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IV - FORMULÁRIO DE RECURSO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Esse documento não faz parte dos documentos de inscrição e só poderá ser utilizado após publicação dos resultados, e somente em casos em que o candidato considere a necessidade de pedido à Comissão quanto à revisão de sua colocação na etapa de avaliação e seleção.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RECURSO - AVALIAÇÃO E 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ab/>
      </w:r>
    </w:p>
    <w:tbl>
      <w:tblPr>
        <w:tblStyle w:val="Table1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Título do  projeto: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Telefone de contato: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Etapa do Recurso: (  ) Habilitação da Inscrição   (  ) Avaliação e Seleção da proposta  (  ) Habilitação Jurídica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(descreva de forma objetiva o motivo do pedido de recurso)</w:t>
      </w:r>
    </w:p>
    <w:tbl>
      <w:tblPr>
        <w:tblStyle w:val="Table2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_____ de __________________de 2018.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e assinatura do representante legal ou coordenador técnico da instituição candidata.  </w:t>
      </w:r>
    </w:p>
    <w:sectPr>
      <w:headerReference r:id="rId6" w:type="default"/>
      <w:footerReference r:id="rId7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4962525" cy="904875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62525" cy="9048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contextualSpacing w:val="0"/>
      <w:jc w:val="both"/>
    </w:pPr>
    <w:rPr>
      <w:rFonts w:ascii="Times" w:cs="Times" w:eastAsia="Times" w:hAnsi="Times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ind w:left="432" w:hanging="432"/>
      <w:contextualSpacing w:val="0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ind w:left="432" w:hanging="432"/>
      <w:contextualSpacing w:val="0"/>
      <w:jc w:val="both"/>
    </w:pPr>
    <w:rPr>
      <w:rFonts w:ascii="Arial" w:cs="Arial" w:eastAsia="Arial" w:hAnsi="Arial"/>
      <w:b w:val="1"/>
      <w:color w:val="0000ff"/>
    </w:rPr>
  </w:style>
  <w:style w:type="paragraph" w:styleId="Heading5">
    <w:name w:val="heading 5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